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7070" w:rsidR="003C1656" w:rsidP="003C1656" w:rsidRDefault="003C1656" w14:paraId="38DA534F" w14:textId="40BFAA8E">
      <w:pPr>
        <w:rPr>
          <w:b/>
          <w:bCs/>
          <w:sz w:val="28"/>
          <w:szCs w:val="28"/>
          <w:lang w:val="en-GB"/>
        </w:rPr>
      </w:pPr>
      <w:bookmarkStart w:name="_Hlk51047565" w:id="0"/>
      <w:r w:rsidRPr="006F1D88">
        <w:rPr>
          <w:b/>
          <w:bCs/>
          <w:color w:val="C00000"/>
          <w:sz w:val="28"/>
          <w:szCs w:val="28"/>
          <w:lang w:val="en-GB"/>
        </w:rPr>
        <w:t>[NAME]</w:t>
      </w:r>
      <w:r w:rsidRPr="00157070">
        <w:rPr>
          <w:b/>
          <w:bCs/>
          <w:sz w:val="28"/>
          <w:szCs w:val="28"/>
          <w:lang w:val="en-GB"/>
        </w:rPr>
        <w:t xml:space="preserve"> </w:t>
      </w:r>
      <w:bookmarkEnd w:id="0"/>
      <w:r w:rsidR="00E24789">
        <w:rPr>
          <w:b/>
          <w:bCs/>
          <w:sz w:val="28"/>
          <w:szCs w:val="28"/>
          <w:lang w:val="en-GB"/>
        </w:rPr>
        <w:t xml:space="preserve">JOINS </w:t>
      </w:r>
      <w:r w:rsidR="00F10DEB">
        <w:rPr>
          <w:b/>
          <w:bCs/>
          <w:sz w:val="28"/>
          <w:szCs w:val="28"/>
          <w:lang w:val="en-GB"/>
        </w:rPr>
        <w:t xml:space="preserve">PANEL OF JUDGES FOR </w:t>
      </w:r>
      <w:r w:rsidR="00F8322D">
        <w:rPr>
          <w:b/>
          <w:bCs/>
          <w:sz w:val="28"/>
          <w:szCs w:val="28"/>
          <w:lang w:val="en-GB"/>
        </w:rPr>
        <w:t>DIGITAL REVOLUTION</w:t>
      </w:r>
      <w:r w:rsidRPr="006F1D88">
        <w:rPr>
          <w:b/>
          <w:bCs/>
          <w:sz w:val="28"/>
          <w:szCs w:val="28"/>
          <w:lang w:val="en-GB"/>
        </w:rPr>
        <w:t xml:space="preserve"> AWARDS</w:t>
      </w:r>
      <w:r w:rsidR="00A828D0">
        <w:rPr>
          <w:b/>
          <w:bCs/>
          <w:sz w:val="28"/>
          <w:szCs w:val="28"/>
          <w:lang w:val="en-GB"/>
        </w:rPr>
        <w:t xml:space="preserve"> 2022</w:t>
      </w:r>
    </w:p>
    <w:p w:rsidRPr="00157070" w:rsidR="003C1656" w:rsidP="003C1656" w:rsidRDefault="003C1656" w14:paraId="2ABABE37" w14:textId="77777777">
      <w:pPr>
        <w:rPr>
          <w:lang w:val="en-GB"/>
        </w:rPr>
      </w:pPr>
      <w:r w:rsidRPr="00157070">
        <w:rPr>
          <w:b/>
          <w:bCs/>
          <w:lang w:val="en-GB"/>
        </w:rPr>
        <w:t>FOR IMMEDIATE RELEASE</w:t>
      </w:r>
    </w:p>
    <w:p w:rsidRPr="00157070" w:rsidR="003C1656" w:rsidP="003C1656" w:rsidRDefault="009A382B" w14:paraId="3CA6DB2F" w14:textId="725DCC9F">
      <w:pPr>
        <w:rPr>
          <w:i/>
          <w:iCs/>
          <w:lang w:val="en-GB"/>
        </w:rPr>
      </w:pPr>
      <w:r w:rsidRPr="00B7703D">
        <w:rPr>
          <w:b/>
          <w:bCs/>
          <w:i/>
          <w:iCs/>
          <w:color w:val="C00000"/>
          <w:lang w:val="en-GB"/>
        </w:rPr>
        <w:t xml:space="preserve"> </w:t>
      </w:r>
      <w:r w:rsidRPr="00B7703D" w:rsidR="003C1656">
        <w:rPr>
          <w:b/>
          <w:bCs/>
          <w:i/>
          <w:iCs/>
          <w:color w:val="C00000"/>
          <w:lang w:val="en-GB"/>
        </w:rPr>
        <w:t xml:space="preserve">[NAME] </w:t>
      </w:r>
      <w:r w:rsidR="00804488">
        <w:rPr>
          <w:b/>
          <w:bCs/>
          <w:i/>
          <w:iCs/>
          <w:lang w:val="en-GB"/>
        </w:rPr>
        <w:t>is</w:t>
      </w:r>
      <w:r w:rsidR="004D4892">
        <w:rPr>
          <w:b/>
          <w:bCs/>
          <w:i/>
          <w:iCs/>
          <w:lang w:val="en-GB"/>
        </w:rPr>
        <w:t xml:space="preserve"> </w:t>
      </w:r>
      <w:r w:rsidR="00F10DEB">
        <w:rPr>
          <w:b/>
          <w:bCs/>
          <w:i/>
          <w:iCs/>
          <w:lang w:val="en-GB"/>
        </w:rPr>
        <w:t xml:space="preserve">proud to be </w:t>
      </w:r>
      <w:r w:rsidR="004D4892">
        <w:rPr>
          <w:b/>
          <w:bCs/>
          <w:i/>
          <w:iCs/>
          <w:lang w:val="en-GB"/>
        </w:rPr>
        <w:t>support</w:t>
      </w:r>
      <w:r w:rsidR="00804488">
        <w:rPr>
          <w:b/>
          <w:bCs/>
          <w:i/>
          <w:iCs/>
          <w:lang w:val="en-GB"/>
        </w:rPr>
        <w:t>ing</w:t>
      </w:r>
      <w:r w:rsidR="004D4892">
        <w:rPr>
          <w:b/>
          <w:bCs/>
          <w:i/>
          <w:iCs/>
          <w:lang w:val="en-GB"/>
        </w:rPr>
        <w:t xml:space="preserve"> </w:t>
      </w:r>
      <w:r w:rsidR="00146A80">
        <w:rPr>
          <w:b/>
          <w:bCs/>
          <w:i/>
          <w:iCs/>
          <w:lang w:val="en-GB"/>
        </w:rPr>
        <w:t>the celebration of excellence</w:t>
      </w:r>
      <w:r w:rsidR="0017622A">
        <w:rPr>
          <w:b/>
          <w:bCs/>
          <w:i/>
          <w:iCs/>
          <w:lang w:val="en-GB"/>
        </w:rPr>
        <w:t xml:space="preserve"> across the cloud ecosystem</w:t>
      </w:r>
      <w:r w:rsidR="00371947">
        <w:rPr>
          <w:b/>
          <w:bCs/>
          <w:i/>
          <w:iCs/>
          <w:lang w:val="en-GB"/>
        </w:rPr>
        <w:t xml:space="preserve"> by joining the Digital Revolution Awards' </w:t>
      </w:r>
      <w:r w:rsidR="00EC4CD4">
        <w:rPr>
          <w:b/>
          <w:bCs/>
          <w:i/>
          <w:iCs/>
          <w:lang w:val="en-GB"/>
        </w:rPr>
        <w:t>panel of expert judges</w:t>
      </w:r>
      <w:r w:rsidR="0017622A">
        <w:rPr>
          <w:b/>
          <w:bCs/>
          <w:i/>
          <w:iCs/>
          <w:lang w:val="en-GB"/>
        </w:rPr>
        <w:t>.</w:t>
      </w:r>
    </w:p>
    <w:p w:rsidR="003C1656" w:rsidP="003C1656" w:rsidRDefault="003C1656" w14:paraId="68335CC2" w14:textId="735740CA">
      <w:pPr>
        <w:rPr>
          <w:lang w:val="en-GB"/>
        </w:rPr>
      </w:pPr>
      <w:r w:rsidRPr="00157070">
        <w:rPr>
          <w:b/>
          <w:bCs/>
          <w:color w:val="C00000"/>
          <w:lang w:val="en-GB"/>
        </w:rPr>
        <w:t>[CITY, STATE] — [Date]</w:t>
      </w:r>
      <w:r w:rsidRPr="00157070">
        <w:rPr>
          <w:b/>
          <w:bCs/>
          <w:lang w:val="en-GB"/>
        </w:rPr>
        <w:t xml:space="preserve"> –</w:t>
      </w:r>
      <w:r w:rsidRPr="00157070">
        <w:rPr>
          <w:lang w:val="en-GB"/>
        </w:rPr>
        <w:t> </w:t>
      </w:r>
      <w:r w:rsidRPr="00340A25">
        <w:rPr>
          <w:color w:val="C00000"/>
          <w:lang w:val="en-GB"/>
        </w:rPr>
        <w:t xml:space="preserve">[NAME] </w:t>
      </w:r>
      <w:r w:rsidRPr="00804488" w:rsidR="00804488">
        <w:rPr>
          <w:color w:val="000000" w:themeColor="text1"/>
          <w:lang w:val="en-GB"/>
        </w:rPr>
        <w:t xml:space="preserve">is </w:t>
      </w:r>
      <w:r w:rsidR="00477EE0">
        <w:rPr>
          <w:color w:val="000000" w:themeColor="text1"/>
          <w:lang w:val="en-GB"/>
        </w:rPr>
        <w:t xml:space="preserve">to serve on the judging panel for the </w:t>
      </w:r>
      <w:r w:rsidR="00F8322D">
        <w:rPr>
          <w:b/>
          <w:bCs/>
          <w:lang w:val="en-GB"/>
        </w:rPr>
        <w:t>Digital Revolution</w:t>
      </w:r>
      <w:r w:rsidRPr="00157070">
        <w:rPr>
          <w:b/>
          <w:bCs/>
          <w:lang w:val="en-GB"/>
        </w:rPr>
        <w:t xml:space="preserve"> Awards</w:t>
      </w:r>
      <w:r w:rsidR="00EC4CD4">
        <w:rPr>
          <w:b/>
          <w:bCs/>
          <w:lang w:val="en-GB"/>
        </w:rPr>
        <w:t xml:space="preserve"> 2022</w:t>
      </w:r>
      <w:r w:rsidRPr="00157070">
        <w:rPr>
          <w:lang w:val="en-GB"/>
        </w:rPr>
        <w:t>.</w:t>
      </w:r>
    </w:p>
    <w:p w:rsidRPr="004A14AD" w:rsidR="004A14AD" w:rsidP="004A14AD" w:rsidRDefault="004A14AD" w14:paraId="5FA123DA" w14:textId="77777777">
      <w:pPr>
        <w:rPr>
          <w:lang w:val="en-GB"/>
        </w:rPr>
      </w:pPr>
      <w:r w:rsidRPr="004A14AD">
        <w:rPr>
          <w:lang w:val="en-GB"/>
        </w:rPr>
        <w:t xml:space="preserve">The Digital Revolution Awards recognizes and celebrates the very best individuals and businesses </w:t>
      </w:r>
      <w:r w:rsidRPr="004A14AD">
        <w:t>in</w:t>
      </w:r>
      <w:r w:rsidRPr="004A14AD">
        <w:rPr>
          <w:lang w:val="en-GB"/>
        </w:rPr>
        <w:t xml:space="preserve"> the cloud ecosystem. </w:t>
      </w:r>
    </w:p>
    <w:p w:rsidRPr="004A14AD" w:rsidR="004A14AD" w:rsidP="004A14AD" w:rsidRDefault="004A14AD" w14:paraId="43E93F1B" w14:textId="77777777">
      <w:pPr>
        <w:rPr>
          <w:lang w:val="en-GB"/>
        </w:rPr>
      </w:pPr>
      <w:r w:rsidRPr="004A14AD">
        <w:rPr>
          <w:lang w:val="en-GB"/>
        </w:rPr>
        <w:t xml:space="preserve">Launched in 2020 with the intention of showcase the outstanding work being done across the cloud industry, the inaugural Digital Revolution Awards took place in February 2021, and saw both cloud professionals and organizations commended for making a positive impact on the way we work, the live, and build our future using cloud technology.   </w:t>
      </w:r>
    </w:p>
    <w:p w:rsidRPr="00157070" w:rsidR="003C1656" w:rsidP="003C1656" w:rsidRDefault="003C1656" w14:paraId="15668163" w14:textId="56F2A0C8">
      <w:pPr>
        <w:rPr>
          <w:color w:val="C00000"/>
          <w:lang w:val="en-GB"/>
        </w:rPr>
      </w:pPr>
      <w:r w:rsidRPr="00157070">
        <w:rPr>
          <w:color w:val="C00000"/>
          <w:lang w:val="en-GB"/>
        </w:rPr>
        <w:t xml:space="preserve">[DESCRIPTION OF </w:t>
      </w:r>
      <w:r w:rsidR="00C80A93">
        <w:rPr>
          <w:color w:val="C00000"/>
          <w:lang w:val="en-GB"/>
        </w:rPr>
        <w:t>JUDGE</w:t>
      </w:r>
      <w:r>
        <w:rPr>
          <w:color w:val="C00000"/>
          <w:lang w:val="en-GB"/>
        </w:rPr>
        <w:t xml:space="preserve"> AND </w:t>
      </w:r>
      <w:r w:rsidR="00A64061">
        <w:rPr>
          <w:color w:val="C00000"/>
          <w:lang w:val="en-GB"/>
        </w:rPr>
        <w:t>THEIR EXPERTISE IN THE CLOUD SPACE</w:t>
      </w:r>
      <w:r w:rsidRPr="00157070">
        <w:rPr>
          <w:color w:val="C00000"/>
          <w:lang w:val="en-GB"/>
        </w:rPr>
        <w:t>]</w:t>
      </w:r>
    </w:p>
    <w:p w:rsidRPr="00157070" w:rsidR="00B31CD9" w:rsidP="00B31CD9" w:rsidRDefault="00B31CD9" w14:paraId="1976E9CB" w14:textId="06CCB4D6">
      <w:pPr>
        <w:rPr>
          <w:color w:val="C00000"/>
          <w:lang w:val="en-GB"/>
        </w:rPr>
      </w:pPr>
      <w:r w:rsidRPr="00157070">
        <w:rPr>
          <w:color w:val="C00000"/>
          <w:lang w:val="en-GB"/>
        </w:rPr>
        <w:t xml:space="preserve">[QUOTE FROM </w:t>
      </w:r>
      <w:r w:rsidR="00C80A93">
        <w:rPr>
          <w:color w:val="C00000"/>
          <w:lang w:val="en-GB"/>
        </w:rPr>
        <w:t>JUDGE</w:t>
      </w:r>
      <w:r w:rsidRPr="00157070">
        <w:rPr>
          <w:color w:val="C00000"/>
          <w:lang w:val="en-GB"/>
        </w:rPr>
        <w:t>]</w:t>
      </w:r>
    </w:p>
    <w:p w:rsidR="004536F3" w:rsidP="5C03FD54" w:rsidRDefault="004536F3" w14:paraId="23088E60" w14:textId="27C94DD1">
      <w:pPr>
        <w:pStyle w:val="Normal"/>
      </w:pPr>
      <w:r w:rsidRPr="5C03FD54" w:rsidR="004536F3">
        <w:rPr>
          <w:color w:val="C00000"/>
          <w:lang w:val="en-GB"/>
        </w:rPr>
        <w:t>[NAME]</w:t>
      </w:r>
      <w:r w:rsidRPr="5C03FD54" w:rsidR="004536F3">
        <w:rPr>
          <w:b w:val="1"/>
          <w:bCs w:val="1"/>
          <w:i w:val="1"/>
          <w:iCs w:val="1"/>
          <w:color w:val="C00000"/>
          <w:lang w:val="en-GB"/>
        </w:rPr>
        <w:t xml:space="preserve"> </w:t>
      </w:r>
      <w:r w:rsidR="004536F3">
        <w:rPr/>
        <w:t xml:space="preserve">joins a roster of leading </w:t>
      </w:r>
      <w:r w:rsidR="125431E7">
        <w:rPr/>
        <w:t xml:space="preserve">experts and influencers </w:t>
      </w:r>
      <w:r w:rsidR="004536F3">
        <w:rPr/>
        <w:t xml:space="preserve">from across the cloud space in </w:t>
      </w:r>
      <w:r w:rsidR="2973B77B">
        <w:rPr/>
        <w:t xml:space="preserve">judging </w:t>
      </w:r>
      <w:r w:rsidR="004536F3">
        <w:rPr/>
        <w:t xml:space="preserve">the Digital Revolution Awards, including </w:t>
      </w:r>
      <w:r w:rsidR="6E908C15">
        <w:rPr/>
        <w:t xml:space="preserve">speaker, influencer, and marketing thought leader </w:t>
      </w:r>
      <w:r w:rsidRPr="5C03FD54" w:rsidR="6E908C15">
        <w:rPr>
          <w:color w:val="C00000"/>
        </w:rPr>
        <w:t xml:space="preserve">Vladimer </w:t>
      </w:r>
      <w:proofErr w:type="spellStart"/>
      <w:r w:rsidRPr="5C03FD54" w:rsidR="6E908C15">
        <w:rPr>
          <w:color w:val="C00000"/>
        </w:rPr>
        <w:t>Botsvadze</w:t>
      </w:r>
      <w:proofErr w:type="spellEnd"/>
      <w:r w:rsidRPr="5C03FD54" w:rsidR="6E908C15">
        <w:rPr>
          <w:color w:val="C00000"/>
        </w:rPr>
        <w:t>, Executive Vice President and Managing Director at NEXTGEN Asia Wendy O'Keeffe</w:t>
      </w:r>
      <w:r w:rsidR="6E908C15">
        <w:rPr/>
        <w:t xml:space="preserve">, </w:t>
      </w:r>
      <w:r w:rsidR="6E908C15">
        <w:rPr/>
        <w:t xml:space="preserve">Zoë Morris, </w:t>
      </w:r>
      <w:r w:rsidR="6E908C15">
        <w:rPr/>
        <w:t xml:space="preserve">President at Frank Recruitment Group, </w:t>
      </w:r>
      <w:r w:rsidR="6E908C15">
        <w:rPr/>
        <w:t xml:space="preserve">Nabila Salem, President at </w:t>
      </w:r>
      <w:proofErr w:type="spellStart"/>
      <w:r w:rsidR="6E908C15">
        <w:rPr/>
        <w:t>Revolent</w:t>
      </w:r>
      <w:proofErr w:type="spellEnd"/>
      <w:r w:rsidR="6E908C15">
        <w:rPr/>
        <w:t xml:space="preserve"> Group, Mark Hill, CIO at Tenth Revolution Group, and </w:t>
      </w:r>
      <w:r w:rsidR="6E908C15">
        <w:rPr/>
        <w:t xml:space="preserve">Aaron Rees, </w:t>
      </w:r>
      <w:r w:rsidR="6E908C15">
        <w:rPr/>
        <w:t xml:space="preserve">Founder and Managing Director at </w:t>
      </w:r>
      <w:proofErr w:type="spellStart"/>
      <w:r w:rsidR="6E908C15">
        <w:rPr/>
        <w:t>Rebura</w:t>
      </w:r>
      <w:proofErr w:type="spellEnd"/>
      <w:r w:rsidR="6E908C15">
        <w:rPr/>
        <w:t>.</w:t>
      </w:r>
    </w:p>
    <w:p w:rsidR="004536F3" w:rsidP="5C03FD54" w:rsidRDefault="004536F3" w14:paraId="29D2A855" w14:textId="69D95691">
      <w:pPr>
        <w:pStyle w:val="Normal"/>
      </w:pPr>
      <w:r w:rsidR="004536F3">
        <w:rPr/>
        <w:t xml:space="preserve">More independent judges will be announced in the coming months, joining a panel of experts that will review each nomination and score each finalist individually. </w:t>
      </w:r>
    </w:p>
    <w:p w:rsidRPr="00683FFA" w:rsidR="004536F3" w:rsidP="004536F3" w:rsidRDefault="004536F3" w14:paraId="11908073" w14:textId="77777777">
      <w:r>
        <w:t xml:space="preserve">Last year's judging panel featured more than 25 professionals from leading cloud organizations such as AWS, Salesforce, IBM, Barclays Investment Bank, Aviva, KPMG UK, Belle Fleur, </w:t>
      </w:r>
      <w:proofErr w:type="spellStart"/>
      <w:r>
        <w:t>entero</w:t>
      </w:r>
      <w:proofErr w:type="spellEnd"/>
      <w:r>
        <w:t xml:space="preserve"> AG, DWP Digital, The Equity Foundation, ISG, Project F, </w:t>
      </w:r>
      <w:proofErr w:type="spellStart"/>
      <w:r>
        <w:t>Natterbox</w:t>
      </w:r>
      <w:proofErr w:type="spellEnd"/>
      <w:r>
        <w:t xml:space="preserve">, and Fortinet.  </w:t>
      </w:r>
    </w:p>
    <w:p w:rsidR="004430AB" w:rsidP="004430AB" w:rsidRDefault="00A81B6A" w14:paraId="5430FCC2" w14:textId="1A4F0038">
      <w:hyperlink w:history="1" r:id="rId9">
        <w:r w:rsidRPr="00ED4314" w:rsidR="00C5013A">
          <w:rPr>
            <w:rStyle w:val="Hyperlink"/>
          </w:rPr>
          <w:t>Nominations</w:t>
        </w:r>
      </w:hyperlink>
      <w:r w:rsidR="00C5013A">
        <w:t xml:space="preserve"> are now open and will remain open until </w:t>
      </w:r>
      <w:r w:rsidRPr="00C5013A" w:rsidR="00C5013A">
        <w:rPr>
          <w:b/>
          <w:bCs/>
        </w:rPr>
        <w:t>September 30, 2021</w:t>
      </w:r>
      <w:r w:rsidR="00C5013A">
        <w:t xml:space="preserve">. Nominations </w:t>
      </w:r>
      <w:r w:rsidR="004430AB">
        <w:t>are open to the public; anyone may submit a nomination either for themselves or their own business or on behalf someone else. Finalist shortlists will be announced on December 6, 2021, with winners revealed in a virtual awards ceremony on </w:t>
      </w:r>
      <w:r w:rsidRPr="009A3F49" w:rsidR="004430AB">
        <w:rPr>
          <w:b/>
          <w:bCs/>
        </w:rPr>
        <w:t>February 25, 2022</w:t>
      </w:r>
      <w:r w:rsidR="004430AB">
        <w:t xml:space="preserve">.  </w:t>
      </w:r>
    </w:p>
    <w:p w:rsidR="004430AB" w:rsidP="004430AB" w:rsidRDefault="004430AB" w14:paraId="7CC916FB" w14:textId="77777777">
      <w:pPr>
        <w:rPr>
          <w:lang w:val="en-GB"/>
        </w:rPr>
      </w:pPr>
      <w:r w:rsidRPr="7B308141">
        <w:rPr>
          <w:lang w:val="en-GB"/>
        </w:rPr>
        <w:t xml:space="preserve">The Digital Revolution Awards isn't just about celebrating the work of today's cloud pioneers. As part of its mission to pave the way for the next generation of tech talent, the Digital Revolution Awards is raising funds to support </w:t>
      </w:r>
      <w:hyperlink r:id="rId10">
        <w:r w:rsidRPr="7B308141">
          <w:rPr>
            <w:rStyle w:val="Hyperlink"/>
            <w:lang w:val="en-GB"/>
          </w:rPr>
          <w:t>St Martin’s School</w:t>
        </w:r>
      </w:hyperlink>
      <w:r w:rsidRPr="7B308141">
        <w:rPr>
          <w:lang w:val="en-GB"/>
        </w:rPr>
        <w:t xml:space="preserve"> so they can continue their outstanding work empowering students in Kenya to build </w:t>
      </w:r>
      <w:r>
        <w:rPr>
          <w:lang w:val="en-GB"/>
        </w:rPr>
        <w:t>brighter</w:t>
      </w:r>
      <w:r w:rsidRPr="7B308141">
        <w:rPr>
          <w:lang w:val="en-GB"/>
        </w:rPr>
        <w:t xml:space="preserve"> futures.</w:t>
      </w:r>
    </w:p>
    <w:p w:rsidRPr="00225CBB" w:rsidR="004430AB" w:rsidP="004430AB" w:rsidRDefault="004430AB" w14:paraId="49838CD9" w14:textId="0E9636AF">
      <w:pPr>
        <w:rPr>
          <w:color w:val="000000" w:themeColor="text1"/>
          <w:lang w:val="en-GB"/>
        </w:rPr>
      </w:pPr>
      <w:r>
        <w:rPr>
          <w:color w:val="000000" w:themeColor="text1"/>
          <w:lang w:val="en-GB"/>
        </w:rPr>
        <w:t>"</w:t>
      </w:r>
      <w:r w:rsidRPr="00225CBB">
        <w:rPr>
          <w:color w:val="000000" w:themeColor="text1"/>
          <w:lang w:val="en-GB"/>
        </w:rPr>
        <w:t>We</w:t>
      </w:r>
      <w:r>
        <w:rPr>
          <w:color w:val="000000" w:themeColor="text1"/>
          <w:lang w:val="en-GB"/>
        </w:rPr>
        <w:t>'re proud to be once again</w:t>
      </w:r>
      <w:r w:rsidRPr="00225CBB">
        <w:rPr>
          <w:color w:val="000000" w:themeColor="text1"/>
          <w:lang w:val="en-GB"/>
        </w:rPr>
        <w:t xml:space="preserve"> working alongside </w:t>
      </w:r>
      <w:r>
        <w:rPr>
          <w:color w:val="000000" w:themeColor="text1"/>
          <w:lang w:val="en-GB"/>
        </w:rPr>
        <w:t>so many leading organizations and</w:t>
      </w:r>
      <w:r w:rsidRPr="00225CBB">
        <w:rPr>
          <w:color w:val="000000" w:themeColor="text1"/>
          <w:lang w:val="en-GB"/>
        </w:rPr>
        <w:t xml:space="preserve"> </w:t>
      </w:r>
      <w:r w:rsidR="00D866A5">
        <w:rPr>
          <w:color w:val="000000" w:themeColor="text1"/>
          <w:lang w:val="en-GB"/>
        </w:rPr>
        <w:t>experts</w:t>
      </w:r>
      <w:r w:rsidRPr="00225CBB">
        <w:rPr>
          <w:color w:val="000000" w:themeColor="text1"/>
          <w:lang w:val="en-GB"/>
        </w:rPr>
        <w:t xml:space="preserve"> </w:t>
      </w:r>
      <w:r w:rsidR="00594540">
        <w:rPr>
          <w:color w:val="000000" w:themeColor="text1"/>
          <w:lang w:val="en-GB"/>
        </w:rPr>
        <w:t xml:space="preserve">like </w:t>
      </w:r>
      <w:r w:rsidRPr="00594540" w:rsidR="00594540">
        <w:rPr>
          <w:color w:val="FF0000"/>
          <w:lang w:val="en-GB"/>
        </w:rPr>
        <w:t xml:space="preserve">[NAME] </w:t>
      </w:r>
      <w:r w:rsidRPr="00225CBB">
        <w:rPr>
          <w:color w:val="000000" w:themeColor="text1"/>
          <w:lang w:val="en-GB"/>
        </w:rPr>
        <w:t xml:space="preserve">to </w:t>
      </w:r>
      <w:r w:rsidR="00594540">
        <w:rPr>
          <w:color w:val="000000" w:themeColor="text1"/>
          <w:lang w:val="en-GB"/>
        </w:rPr>
        <w:t xml:space="preserve">celebrate the </w:t>
      </w:r>
      <w:r w:rsidR="00D866A5">
        <w:rPr>
          <w:color w:val="000000" w:themeColor="text1"/>
          <w:lang w:val="en-GB"/>
        </w:rPr>
        <w:t>innovative and essential work being done in the cloud space</w:t>
      </w:r>
      <w:r w:rsidRPr="00225CBB">
        <w:rPr>
          <w:color w:val="000000" w:themeColor="text1"/>
          <w:lang w:val="en-GB"/>
        </w:rPr>
        <w:t xml:space="preserve">," said Kashif Naqshbandi, CMO at </w:t>
      </w:r>
      <w:r>
        <w:rPr>
          <w:color w:val="000000" w:themeColor="text1"/>
          <w:lang w:val="en-GB"/>
        </w:rPr>
        <w:t>talent-as-a-service</w:t>
      </w:r>
      <w:r w:rsidRPr="00225CBB">
        <w:rPr>
          <w:color w:val="000000" w:themeColor="text1"/>
          <w:lang w:val="en-GB"/>
        </w:rPr>
        <w:t xml:space="preserve"> firm and awards organizer Tenth Revolution Group.  </w:t>
      </w:r>
    </w:p>
    <w:p w:rsidRPr="00683FFA" w:rsidR="004430AB" w:rsidP="004430AB" w:rsidRDefault="004430AB" w14:paraId="56BF4FCD" w14:textId="77777777">
      <w:pPr>
        <w:rPr>
          <w:color w:val="000000" w:themeColor="text1"/>
          <w:lang w:val="en-GB"/>
        </w:rPr>
      </w:pPr>
      <w:r w:rsidRPr="00683FFA">
        <w:rPr>
          <w:color w:val="000000" w:themeColor="text1"/>
          <w:lang w:val="en-GB"/>
        </w:rPr>
        <w:t>"We were thrilled with the success of the first-ever Digital Revolution Awards earlier this year, and we can't wait to get to work on the next event," said Kashif Naqshbandi, CMO at cloud talent solutions firm and awards organizer Tenth Revolution Group.  </w:t>
      </w:r>
    </w:p>
    <w:p w:rsidRPr="00683FFA" w:rsidR="004430AB" w:rsidP="004430AB" w:rsidRDefault="004430AB" w14:paraId="046545B1" w14:textId="77777777">
      <w:pPr>
        <w:rPr>
          <w:color w:val="000000" w:themeColor="text1"/>
          <w:lang w:val="en-GB"/>
        </w:rPr>
      </w:pPr>
      <w:r w:rsidRPr="00683FFA">
        <w:rPr>
          <w:color w:val="000000" w:themeColor="text1"/>
          <w:lang w:val="en-GB"/>
        </w:rPr>
        <w:t>"Cloud technology will play a big part in helping us bounce back from such a difficult time. I'm looking forward to hearing from the cloud industry about their successes and achievements, and once again highlighting the outstanding efforts of our peers. </w:t>
      </w:r>
    </w:p>
    <w:p w:rsidRPr="00683FFA" w:rsidR="004430AB" w:rsidP="004430AB" w:rsidRDefault="004430AB" w14:paraId="3C2F3F17" w14:textId="77777777">
      <w:pPr>
        <w:rPr>
          <w:color w:val="000000" w:themeColor="text1"/>
          <w:lang w:val="en-GB"/>
        </w:rPr>
      </w:pPr>
      <w:r w:rsidRPr="00683FFA">
        <w:rPr>
          <w:color w:val="000000" w:themeColor="text1"/>
          <w:lang w:val="en-GB"/>
        </w:rPr>
        <w:lastRenderedPageBreak/>
        <w:t>"The 2022 awards will be bigger and better, and hopefully we'll be able to get together in some capacity on the big night and celebrate alongside some of our sponsors, judges, and nominees." </w:t>
      </w:r>
    </w:p>
    <w:p w:rsidR="00A81B6A" w:rsidP="00A81B6A" w:rsidRDefault="00A81B6A" w14:paraId="1A5028AE" w14:textId="77777777">
      <w:pPr>
        <w:spacing w:line="257" w:lineRule="auto"/>
        <w:jc w:val="center"/>
      </w:pPr>
      <w:r w:rsidRPr="162DAAE3">
        <w:rPr>
          <w:rFonts w:ascii="Calibri" w:hAnsi="Calibri" w:eastAsia="Calibri" w:cs="Calibri"/>
          <w:b/>
          <w:bCs/>
        </w:rPr>
        <w:t>### ENDS ###</w:t>
      </w:r>
    </w:p>
    <w:p w:rsidRPr="000B11DA" w:rsidR="00A81B6A" w:rsidP="00A81B6A" w:rsidRDefault="00A81B6A" w14:paraId="10356BFD" w14:textId="77777777">
      <w:pPr>
        <w:rPr>
          <w:lang w:val="en-GB"/>
        </w:rPr>
      </w:pPr>
      <w:r w:rsidRPr="5C51ADB8">
        <w:rPr>
          <w:b/>
          <w:bCs/>
          <w:lang w:val="en-GB"/>
        </w:rPr>
        <w:t xml:space="preserve">ABOUT THE </w:t>
      </w:r>
      <w:r>
        <w:rPr>
          <w:b/>
          <w:bCs/>
          <w:lang w:val="en-GB"/>
        </w:rPr>
        <w:t>DIGITAL REVOLUTION</w:t>
      </w:r>
      <w:r w:rsidRPr="5C51ADB8">
        <w:rPr>
          <w:b/>
          <w:bCs/>
          <w:lang w:val="en-GB"/>
        </w:rPr>
        <w:t xml:space="preserve"> AWARDS</w:t>
      </w:r>
      <w:r w:rsidRPr="5C51ADB8">
        <w:rPr>
          <w:lang w:val="en-GB"/>
        </w:rPr>
        <w:t xml:space="preserve"> </w:t>
      </w:r>
    </w:p>
    <w:p w:rsidRPr="003F49C6" w:rsidR="00A81B6A" w:rsidP="00A81B6A" w:rsidRDefault="00A81B6A" w14:paraId="6C7C750A" w14:textId="77777777">
      <w:pPr>
        <w:rPr>
          <w:lang w:val="en-GB"/>
        </w:rPr>
      </w:pPr>
      <w:r w:rsidRPr="003F49C6">
        <w:rPr>
          <w:lang w:val="en-GB"/>
        </w:rPr>
        <w:t>The Digital Revolution Awards were founded by </w:t>
      </w:r>
      <w:hyperlink w:tgtFrame="_blank" w:history="1" r:id="rId11">
        <w:r w:rsidRPr="003F49C6">
          <w:rPr>
            <w:rStyle w:val="Hyperlink"/>
            <w:lang w:val="en-GB"/>
          </w:rPr>
          <w:t>Tenth Revolution Group</w:t>
        </w:r>
      </w:hyperlink>
      <w:r w:rsidRPr="003F49C6">
        <w:rPr>
          <w:lang w:val="en-GB"/>
        </w:rPr>
        <w:t> in an effort to showcase the exceptional work being done by both individuals and businesses in the global cloud space. The awards commend those making a difference to the way we work, the way we live, and the way we build our future through cloud technology.    </w:t>
      </w:r>
    </w:p>
    <w:p w:rsidRPr="003F49C6" w:rsidR="00A81B6A" w:rsidP="00A81B6A" w:rsidRDefault="00A81B6A" w14:paraId="7DA3004F" w14:textId="77777777">
      <w:pPr>
        <w:rPr>
          <w:lang w:val="en-GB"/>
        </w:rPr>
      </w:pPr>
      <w:r w:rsidRPr="003F49C6">
        <w:rPr>
          <w:lang w:val="en-GB"/>
        </w:rPr>
        <w:t>The inaugural Digital Revolution Awards took place in 2021 and saw both cloud professionals and organizations of all types acknowledged for their work across categories including Tech Star of the Year, Rapid Business Innovation Champion, and Digital Transformation Project of the Year.   </w:t>
      </w:r>
    </w:p>
    <w:p w:rsidRPr="003F49C6" w:rsidR="00A81B6A" w:rsidP="00A81B6A" w:rsidRDefault="00A81B6A" w14:paraId="714FC451" w14:textId="77777777">
      <w:pPr>
        <w:rPr>
          <w:lang w:val="en-GB"/>
        </w:rPr>
      </w:pPr>
      <w:r w:rsidRPr="003F49C6">
        <w:rPr>
          <w:lang w:val="en-GB"/>
        </w:rPr>
        <w:t>The awards also have a keen focus on promoting and commending contributions to the betterment of the cloud ecosystem, with awards for Diversity and Inclusion Employer of the Year, Tech for Good, and the Excellence in Learning and Development Award.   </w:t>
      </w:r>
    </w:p>
    <w:p w:rsidRPr="003F49C6" w:rsidR="00A81B6A" w:rsidP="00A81B6A" w:rsidRDefault="00A81B6A" w14:paraId="1C2B4DBD" w14:textId="77777777">
      <w:pPr>
        <w:rPr>
          <w:lang w:val="en-GB"/>
        </w:rPr>
      </w:pPr>
      <w:r w:rsidRPr="003F49C6">
        <w:rPr>
          <w:lang w:val="en-GB"/>
        </w:rPr>
        <w:t>For more information, visit: </w:t>
      </w:r>
      <w:hyperlink w:tgtFrame="_blank" w:history="1" r:id="rId12">
        <w:r w:rsidRPr="003F49C6">
          <w:rPr>
            <w:rStyle w:val="Hyperlink"/>
            <w:lang w:val="en-GB"/>
          </w:rPr>
          <w:t>www.digitalrevolutionawards.com</w:t>
        </w:r>
      </w:hyperlink>
      <w:r w:rsidRPr="003F49C6">
        <w:rPr>
          <w:u w:val="single"/>
          <w:lang w:val="en-GB"/>
        </w:rPr>
        <w:t>.</w:t>
      </w:r>
      <w:r w:rsidRPr="003F49C6">
        <w:rPr>
          <w:lang w:val="en-GB"/>
        </w:rPr>
        <w:t>   </w:t>
      </w:r>
    </w:p>
    <w:p w:rsidR="00A81B6A" w:rsidP="00A81B6A" w:rsidRDefault="00A81B6A" w14:paraId="44521E4E" w14:textId="77777777">
      <w:pPr>
        <w:rPr>
          <w:rStyle w:val="Hyperlink"/>
          <w:lang w:val="en-GB"/>
        </w:rPr>
      </w:pPr>
      <w:r w:rsidRPr="00462940">
        <w:rPr>
          <w:b/>
          <w:bCs/>
          <w:lang w:val="en-GB"/>
        </w:rPr>
        <w:t>Media Enquiries</w:t>
      </w:r>
      <w:r>
        <w:rPr>
          <w:b/>
          <w:bCs/>
          <w:lang w:val="en-GB"/>
        </w:rPr>
        <w:t xml:space="preserve"> for the Digital Revolution Awards</w:t>
      </w:r>
      <w:r w:rsidRPr="00462940">
        <w:rPr>
          <w:b/>
          <w:bCs/>
          <w:lang w:val="en-GB"/>
        </w:rPr>
        <w:t>:</w:t>
      </w:r>
      <w:r w:rsidRPr="00462940">
        <w:rPr>
          <w:b/>
          <w:bCs/>
          <w:lang w:val="en-GB"/>
        </w:rPr>
        <w:br/>
      </w:r>
      <w:r w:rsidRPr="00462940">
        <w:rPr>
          <w:lang w:val="en-GB"/>
        </w:rPr>
        <w:t>Josie Middleton</w:t>
      </w:r>
      <w:r w:rsidRPr="00462940">
        <w:rPr>
          <w:lang w:val="en-GB"/>
        </w:rPr>
        <w:br/>
      </w:r>
      <w:r w:rsidRPr="00462940">
        <w:rPr>
          <w:lang w:val="en-GB"/>
        </w:rPr>
        <w:t>T: +44 (0)191 338 7553</w:t>
      </w:r>
      <w:r w:rsidRPr="00462940">
        <w:rPr>
          <w:lang w:val="en-GB"/>
        </w:rPr>
        <w:br/>
      </w:r>
      <w:r w:rsidRPr="00462940">
        <w:rPr>
          <w:lang w:val="en-GB"/>
        </w:rPr>
        <w:t>E: </w:t>
      </w:r>
      <w:hyperlink w:history="1" r:id="rId13">
        <w:r w:rsidRPr="00005F7F">
          <w:rPr>
            <w:rStyle w:val="Hyperlink"/>
            <w:lang w:val="en-GB"/>
          </w:rPr>
          <w:t>info@digitalrevolutionawards.com</w:t>
        </w:r>
      </w:hyperlink>
    </w:p>
    <w:p w:rsidR="009A382B" w:rsidRDefault="009A382B" w14:paraId="1786EB67" w14:textId="77777777"/>
    <w:sectPr w:rsidR="009A382B">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400C" w:rsidP="00B62A6A" w:rsidRDefault="00C2400C" w14:paraId="3E24EC53" w14:textId="77777777">
      <w:pPr>
        <w:spacing w:after="0" w:line="240" w:lineRule="auto"/>
      </w:pPr>
      <w:r>
        <w:separator/>
      </w:r>
    </w:p>
  </w:endnote>
  <w:endnote w:type="continuationSeparator" w:id="0">
    <w:p w:rsidR="00C2400C" w:rsidP="00B62A6A" w:rsidRDefault="00C2400C" w14:paraId="55B6AFD7" w14:textId="77777777">
      <w:pPr>
        <w:spacing w:after="0" w:line="240" w:lineRule="auto"/>
      </w:pPr>
      <w:r>
        <w:continuationSeparator/>
      </w:r>
    </w:p>
  </w:endnote>
  <w:endnote w:type="continuationNotice" w:id="1">
    <w:p w:rsidR="00C2400C" w:rsidRDefault="00C2400C" w14:paraId="6A144E6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400C" w:rsidP="00B62A6A" w:rsidRDefault="00C2400C" w14:paraId="51ABECEF" w14:textId="77777777">
      <w:pPr>
        <w:spacing w:after="0" w:line="240" w:lineRule="auto"/>
      </w:pPr>
      <w:r>
        <w:separator/>
      </w:r>
    </w:p>
  </w:footnote>
  <w:footnote w:type="continuationSeparator" w:id="0">
    <w:p w:rsidR="00C2400C" w:rsidP="00B62A6A" w:rsidRDefault="00C2400C" w14:paraId="5817249B" w14:textId="77777777">
      <w:pPr>
        <w:spacing w:after="0" w:line="240" w:lineRule="auto"/>
      </w:pPr>
      <w:r>
        <w:continuationSeparator/>
      </w:r>
    </w:p>
  </w:footnote>
  <w:footnote w:type="continuationNotice" w:id="1">
    <w:p w:rsidR="00C2400C" w:rsidRDefault="00C2400C" w14:paraId="71E17D90"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tzQ0MTIzMDM2NTVT0lEKTi0uzszPAykwrQUARfucpiwAAAA="/>
  </w:docVars>
  <w:rsids>
    <w:rsidRoot w:val="003C1656"/>
    <w:rsid w:val="000267B0"/>
    <w:rsid w:val="000739E3"/>
    <w:rsid w:val="000F5982"/>
    <w:rsid w:val="00146A80"/>
    <w:rsid w:val="00167334"/>
    <w:rsid w:val="00172CF6"/>
    <w:rsid w:val="0017622A"/>
    <w:rsid w:val="001A00CD"/>
    <w:rsid w:val="00225CBB"/>
    <w:rsid w:val="002D6575"/>
    <w:rsid w:val="002E6BC8"/>
    <w:rsid w:val="002F134E"/>
    <w:rsid w:val="003479A9"/>
    <w:rsid w:val="00361F7B"/>
    <w:rsid w:val="00371947"/>
    <w:rsid w:val="003C1656"/>
    <w:rsid w:val="004430AB"/>
    <w:rsid w:val="004536F3"/>
    <w:rsid w:val="00462940"/>
    <w:rsid w:val="00477EE0"/>
    <w:rsid w:val="004822EB"/>
    <w:rsid w:val="004A14AD"/>
    <w:rsid w:val="004D4892"/>
    <w:rsid w:val="00594540"/>
    <w:rsid w:val="005F54EC"/>
    <w:rsid w:val="006216C9"/>
    <w:rsid w:val="00622E8B"/>
    <w:rsid w:val="00685780"/>
    <w:rsid w:val="0079450D"/>
    <w:rsid w:val="00804488"/>
    <w:rsid w:val="00804F6C"/>
    <w:rsid w:val="009A382B"/>
    <w:rsid w:val="009A3F49"/>
    <w:rsid w:val="009A7352"/>
    <w:rsid w:val="009C1086"/>
    <w:rsid w:val="009F116C"/>
    <w:rsid w:val="00A64061"/>
    <w:rsid w:val="00A81B6A"/>
    <w:rsid w:val="00A828D0"/>
    <w:rsid w:val="00AA102E"/>
    <w:rsid w:val="00AB65A0"/>
    <w:rsid w:val="00AC65BB"/>
    <w:rsid w:val="00AE437D"/>
    <w:rsid w:val="00B31CD9"/>
    <w:rsid w:val="00B62A6A"/>
    <w:rsid w:val="00BE330D"/>
    <w:rsid w:val="00C2400C"/>
    <w:rsid w:val="00C5013A"/>
    <w:rsid w:val="00C80A93"/>
    <w:rsid w:val="00C83D72"/>
    <w:rsid w:val="00CB261A"/>
    <w:rsid w:val="00CF305B"/>
    <w:rsid w:val="00D866A5"/>
    <w:rsid w:val="00DC458F"/>
    <w:rsid w:val="00E24789"/>
    <w:rsid w:val="00E43CD6"/>
    <w:rsid w:val="00EC4CD4"/>
    <w:rsid w:val="00EC725D"/>
    <w:rsid w:val="00F10DEB"/>
    <w:rsid w:val="00F8322D"/>
    <w:rsid w:val="0138D8AF"/>
    <w:rsid w:val="04B1ABF5"/>
    <w:rsid w:val="06B9AF4B"/>
    <w:rsid w:val="0B4252B0"/>
    <w:rsid w:val="0D600BB0"/>
    <w:rsid w:val="125431E7"/>
    <w:rsid w:val="2973B77B"/>
    <w:rsid w:val="30989729"/>
    <w:rsid w:val="4C43C580"/>
    <w:rsid w:val="5C03FD54"/>
    <w:rsid w:val="5C51ADB8"/>
    <w:rsid w:val="6B6D011B"/>
    <w:rsid w:val="6E054939"/>
    <w:rsid w:val="6E908C15"/>
    <w:rsid w:val="72C86B09"/>
    <w:rsid w:val="7363FD38"/>
    <w:rsid w:val="759FF1E6"/>
    <w:rsid w:val="7C8C9F96"/>
    <w:rsid w:val="7EE0707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A23E6F"/>
  <w15:chartTrackingRefBased/>
  <w15:docId w15:val="{1BD16703-1519-49AD-AFE4-9E91EADB9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1656"/>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C1656"/>
    <w:rPr>
      <w:color w:val="0563C1" w:themeColor="hyperlink"/>
      <w:u w:val="single"/>
    </w:rPr>
  </w:style>
  <w:style w:type="paragraph" w:styleId="Header">
    <w:name w:val="header"/>
    <w:basedOn w:val="Normal"/>
    <w:link w:val="HeaderChar"/>
    <w:uiPriority w:val="99"/>
    <w:unhideWhenUsed/>
    <w:rsid w:val="00B62A6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A6A"/>
    <w:rPr>
      <w:lang w:val="en-US"/>
    </w:rPr>
  </w:style>
  <w:style w:type="paragraph" w:styleId="Footer">
    <w:name w:val="footer"/>
    <w:basedOn w:val="Normal"/>
    <w:link w:val="FooterChar"/>
    <w:uiPriority w:val="99"/>
    <w:unhideWhenUsed/>
    <w:rsid w:val="00B62A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A6A"/>
    <w:rPr>
      <w:lang w:val="en-US"/>
    </w:rPr>
  </w:style>
  <w:style w:type="character" w:styleId="UnresolvedMention">
    <w:name w:val="Unresolved Mention"/>
    <w:basedOn w:val="DefaultParagraphFont"/>
    <w:uiPriority w:val="99"/>
    <w:semiHidden/>
    <w:unhideWhenUsed/>
    <w:rsid w:val="00B62A6A"/>
    <w:rPr>
      <w:color w:val="605E5C"/>
      <w:shd w:val="clear" w:color="auto" w:fill="E1DFDD"/>
    </w:rPr>
  </w:style>
  <w:style w:type="paragraph" w:styleId="paragraph" w:customStyle="1">
    <w:name w:val="paragraph"/>
    <w:basedOn w:val="Normal"/>
    <w:rsid w:val="00167334"/>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normaltextrun" w:customStyle="1">
    <w:name w:val="normaltextrun"/>
    <w:basedOn w:val="DefaultParagraphFont"/>
    <w:rsid w:val="00167334"/>
  </w:style>
  <w:style w:type="character" w:styleId="eop" w:customStyle="1">
    <w:name w:val="eop"/>
    <w:basedOn w:val="DefaultParagraphFont"/>
    <w:rsid w:val="0016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8257">
      <w:bodyDiv w:val="1"/>
      <w:marLeft w:val="0"/>
      <w:marRight w:val="0"/>
      <w:marTop w:val="0"/>
      <w:marBottom w:val="0"/>
      <w:divBdr>
        <w:top w:val="none" w:sz="0" w:space="0" w:color="auto"/>
        <w:left w:val="none" w:sz="0" w:space="0" w:color="auto"/>
        <w:bottom w:val="none" w:sz="0" w:space="0" w:color="auto"/>
        <w:right w:val="none" w:sz="0" w:space="0" w:color="auto"/>
      </w:divBdr>
      <w:divsChild>
        <w:div w:id="55670612">
          <w:marLeft w:val="0"/>
          <w:marRight w:val="0"/>
          <w:marTop w:val="0"/>
          <w:marBottom w:val="0"/>
          <w:divBdr>
            <w:top w:val="none" w:sz="0" w:space="0" w:color="auto"/>
            <w:left w:val="none" w:sz="0" w:space="0" w:color="auto"/>
            <w:bottom w:val="none" w:sz="0" w:space="0" w:color="auto"/>
            <w:right w:val="none" w:sz="0" w:space="0" w:color="auto"/>
          </w:divBdr>
        </w:div>
        <w:div w:id="20834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info@digitalrevolutionawards.com"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digitalrevolutionawards.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tenthrevolution.com/"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www.tenthrevolution.com/csr/" TargetMode="External" Id="rId10" /><Relationship Type="http://schemas.openxmlformats.org/officeDocument/2006/relationships/styles" Target="styles.xml" Id="rId4" /><Relationship Type="http://schemas.openxmlformats.org/officeDocument/2006/relationships/hyperlink" Target="https://digitalrevolutionawards.com/how-to-nominate/"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80C9E4A305714691DE0BDDE8CB8195" ma:contentTypeVersion="13" ma:contentTypeDescription="Create a new document." ma:contentTypeScope="" ma:versionID="270ff83e9ea5ea66af68ae9bbbde9380">
  <xsd:schema xmlns:xsd="http://www.w3.org/2001/XMLSchema" xmlns:xs="http://www.w3.org/2001/XMLSchema" xmlns:p="http://schemas.microsoft.com/office/2006/metadata/properties" xmlns:ns2="098558f3-10e9-47c4-8f41-0795ffbb7b9a" xmlns:ns3="41d3f083-ff0a-4329-8a5a-3fd3b334650e" targetNamespace="http://schemas.microsoft.com/office/2006/metadata/properties" ma:root="true" ma:fieldsID="127d5e79a099fa6d5fe075e74ac1a115" ns2:_="" ns3:_="">
    <xsd:import namespace="098558f3-10e9-47c4-8f41-0795ffbb7b9a"/>
    <xsd:import namespace="41d3f083-ff0a-4329-8a5a-3fd3b3346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558f3-10e9-47c4-8f41-0795ffbb7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d3f083-ff0a-4329-8a5a-3fd3b3346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5C031-D7B4-48ED-91E9-082BC92B6181}">
  <ds:schemaRefs>
    <ds:schemaRef ds:uri="http://purl.org/dc/terms/"/>
    <ds:schemaRef ds:uri="41d3f083-ff0a-4329-8a5a-3fd3b334650e"/>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098558f3-10e9-47c4-8f41-0795ffbb7b9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4AAEB21-86AE-4B25-AFD0-3E2801A07D57}">
  <ds:schemaRefs>
    <ds:schemaRef ds:uri="http://schemas.microsoft.com/sharepoint/v3/contenttype/forms"/>
  </ds:schemaRefs>
</ds:datastoreItem>
</file>

<file path=customXml/itemProps3.xml><?xml version="1.0" encoding="utf-8"?>
<ds:datastoreItem xmlns:ds="http://schemas.openxmlformats.org/officeDocument/2006/customXml" ds:itemID="{88231990-4EE3-42D0-8EF0-FE86F2530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558f3-10e9-47c4-8f41-0795ffbb7b9a"/>
    <ds:schemaRef ds:uri="41d3f083-ff0a-4329-8a5a-3fd3b3346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Wright</dc:creator>
  <keywords/>
  <dc:description/>
  <lastModifiedBy>Nicola Wright</lastModifiedBy>
  <revision>22</revision>
  <dcterms:created xsi:type="dcterms:W3CDTF">2020-11-16T16:12:00.0000000Z</dcterms:created>
  <dcterms:modified xsi:type="dcterms:W3CDTF">2021-08-06T10:05:49.0289847Z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0x0101003480C9E4A305714691DE0BDDE8CB8195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